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5D1B3" w14:textId="77777777" w:rsidR="00CE40F6" w:rsidRPr="00F66C5F" w:rsidRDefault="003D0832" w:rsidP="00F66C5F">
      <w:pPr>
        <w:spacing w:before="240"/>
        <w:jc w:val="center"/>
        <w:rPr>
          <w:rFonts w:asciiTheme="majorBidi" w:eastAsia="Times New Roman" w:hAnsiTheme="majorBidi" w:cstheme="majorBidi"/>
          <w:sz w:val="28"/>
          <w:szCs w:val="28"/>
          <w:u w:val="none"/>
        </w:rPr>
      </w:pPr>
      <w:r w:rsidRPr="00F66C5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none"/>
          <w:shd w:val="clear" w:color="auto" w:fill="FFFFFF"/>
        </w:rPr>
        <w:t xml:space="preserve">Learn </w:t>
      </w:r>
      <w:r w:rsidR="00CE40F6" w:rsidRPr="00F66C5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none"/>
          <w:shd w:val="clear" w:color="auto" w:fill="FFFFFF"/>
        </w:rPr>
        <w:t xml:space="preserve">Persian </w:t>
      </w:r>
      <w:r w:rsidRPr="00F66C5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none"/>
          <w:shd w:val="clear" w:color="auto" w:fill="FFFFFF"/>
        </w:rPr>
        <w:t>@ Iran Culture House, New Delhi</w:t>
      </w:r>
    </w:p>
    <w:p w14:paraId="5E7A9405" w14:textId="77777777" w:rsidR="003D0832" w:rsidRPr="00F66C5F" w:rsidRDefault="00CE40F6" w:rsidP="00F66C5F">
      <w:pPr>
        <w:shd w:val="clear" w:color="auto" w:fill="FFFFFF"/>
        <w:spacing w:before="24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u w:val="none"/>
        </w:rPr>
      </w:pPr>
      <w:r w:rsidRPr="00F66C5F">
        <w:rPr>
          <w:rFonts w:asciiTheme="majorBidi" w:eastAsia="Times New Roman" w:hAnsiTheme="majorBidi" w:cstheme="majorBidi"/>
          <w:color w:val="000000"/>
          <w:sz w:val="28"/>
          <w:szCs w:val="28"/>
          <w:u w:val="none"/>
        </w:rPr>
        <w:t>In order to have better understanding of common Cultural and academic relations be</w:t>
      </w:r>
      <w:r w:rsidR="003D0832" w:rsidRPr="00F66C5F">
        <w:rPr>
          <w:rFonts w:asciiTheme="majorBidi" w:eastAsia="Times New Roman" w:hAnsiTheme="majorBidi" w:cstheme="majorBidi"/>
          <w:color w:val="000000"/>
          <w:sz w:val="28"/>
          <w:szCs w:val="28"/>
          <w:u w:val="none"/>
        </w:rPr>
        <w:t xml:space="preserve">tween India and Iran, one should have </w:t>
      </w:r>
      <w:r w:rsidR="00B46EF2" w:rsidRPr="00F66C5F">
        <w:rPr>
          <w:rFonts w:asciiTheme="majorBidi" w:eastAsia="Times New Roman" w:hAnsiTheme="majorBidi" w:cstheme="majorBidi"/>
          <w:color w:val="000000"/>
          <w:sz w:val="28"/>
          <w:szCs w:val="28"/>
          <w:u w:val="none"/>
        </w:rPr>
        <w:t>access</w:t>
      </w:r>
      <w:r w:rsidR="003D0832" w:rsidRPr="00F66C5F">
        <w:rPr>
          <w:rFonts w:asciiTheme="majorBidi" w:eastAsia="Times New Roman" w:hAnsiTheme="majorBidi" w:cstheme="majorBidi"/>
          <w:color w:val="000000"/>
          <w:sz w:val="28"/>
          <w:szCs w:val="28"/>
          <w:u w:val="none"/>
        </w:rPr>
        <w:t xml:space="preserve"> to </w:t>
      </w:r>
      <w:r w:rsidRPr="00F66C5F">
        <w:rPr>
          <w:rFonts w:asciiTheme="majorBidi" w:eastAsia="Times New Roman" w:hAnsiTheme="majorBidi" w:cstheme="majorBidi"/>
          <w:color w:val="000000"/>
          <w:sz w:val="28"/>
          <w:szCs w:val="28"/>
          <w:u w:val="none"/>
        </w:rPr>
        <w:t>Persian language and literature due to its significant role in strengthening it. Top ranking Sufis conveyed their message of love for humanity through the Persian language.</w:t>
      </w:r>
    </w:p>
    <w:p w14:paraId="1F8D7569" w14:textId="77777777" w:rsidR="003D0832" w:rsidRPr="00F66C5F" w:rsidRDefault="00CE40F6" w:rsidP="00F66C5F">
      <w:pPr>
        <w:shd w:val="clear" w:color="auto" w:fill="FFFFFF"/>
        <w:spacing w:before="24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u w:val="none"/>
        </w:rPr>
      </w:pPr>
      <w:r w:rsidRPr="00F66C5F">
        <w:rPr>
          <w:rFonts w:asciiTheme="majorBidi" w:eastAsia="Times New Roman" w:hAnsiTheme="majorBidi" w:cstheme="majorBidi"/>
          <w:color w:val="000000"/>
          <w:sz w:val="28"/>
          <w:szCs w:val="28"/>
          <w:u w:val="none"/>
        </w:rPr>
        <w:t>Iran Cultu</w:t>
      </w:r>
      <w:r w:rsidR="003D0832" w:rsidRPr="00F66C5F">
        <w:rPr>
          <w:rFonts w:asciiTheme="majorBidi" w:eastAsia="Times New Roman" w:hAnsiTheme="majorBidi" w:cstheme="majorBidi"/>
          <w:color w:val="000000"/>
          <w:sz w:val="28"/>
          <w:szCs w:val="28"/>
          <w:u w:val="none"/>
        </w:rPr>
        <w:t>re House, New Delhi, is going to hold</w:t>
      </w:r>
      <w:r w:rsidRPr="00F66C5F">
        <w:rPr>
          <w:rFonts w:asciiTheme="majorBidi" w:eastAsia="Times New Roman" w:hAnsiTheme="majorBidi" w:cstheme="majorBidi"/>
          <w:color w:val="000000"/>
          <w:sz w:val="28"/>
          <w:szCs w:val="28"/>
          <w:u w:val="none"/>
        </w:rPr>
        <w:t xml:space="preserve"> the Persian classes</w:t>
      </w:r>
      <w:r w:rsidR="003D0832" w:rsidRPr="00F66C5F">
        <w:rPr>
          <w:rFonts w:asciiTheme="majorBidi" w:eastAsia="Times New Roman" w:hAnsiTheme="majorBidi" w:cstheme="majorBidi"/>
          <w:color w:val="000000"/>
          <w:sz w:val="28"/>
          <w:szCs w:val="28"/>
          <w:u w:val="none"/>
        </w:rPr>
        <w:t xml:space="preserve"> as before</w:t>
      </w:r>
      <w:r w:rsidRPr="00F66C5F">
        <w:rPr>
          <w:rFonts w:asciiTheme="majorBidi" w:eastAsia="Times New Roman" w:hAnsiTheme="majorBidi" w:cstheme="majorBidi"/>
          <w:color w:val="000000"/>
          <w:sz w:val="28"/>
          <w:szCs w:val="28"/>
          <w:u w:val="none"/>
        </w:rPr>
        <w:t xml:space="preserve"> for the beginners as well as for the advance level w</w:t>
      </w:r>
      <w:r w:rsidR="003D0832" w:rsidRPr="00F66C5F">
        <w:rPr>
          <w:rFonts w:asciiTheme="majorBidi" w:eastAsia="Times New Roman" w:hAnsiTheme="majorBidi" w:cstheme="majorBidi"/>
          <w:color w:val="000000"/>
          <w:sz w:val="28"/>
          <w:szCs w:val="28"/>
          <w:u w:val="none"/>
        </w:rPr>
        <w:t>ith modern technique and native</w:t>
      </w:r>
      <w:r w:rsidRPr="00F66C5F">
        <w:rPr>
          <w:rFonts w:asciiTheme="majorBidi" w:eastAsia="Times New Roman" w:hAnsiTheme="majorBidi" w:cstheme="majorBidi"/>
          <w:color w:val="000000"/>
          <w:sz w:val="28"/>
          <w:szCs w:val="28"/>
          <w:u w:val="none"/>
        </w:rPr>
        <w:t xml:space="preserve"> teachers. These courses have been carefully designed for those who are keenly interested in developing the skill of reading, writing and speaking</w:t>
      </w:r>
      <w:r w:rsidR="003D0832" w:rsidRPr="00F66C5F">
        <w:rPr>
          <w:rFonts w:asciiTheme="majorBidi" w:eastAsia="Times New Roman" w:hAnsiTheme="majorBidi" w:cstheme="majorBidi"/>
          <w:color w:val="000000"/>
          <w:sz w:val="28"/>
          <w:szCs w:val="28"/>
          <w:u w:val="none"/>
        </w:rPr>
        <w:t xml:space="preserve"> the Persian language.</w:t>
      </w:r>
    </w:p>
    <w:p w14:paraId="10DDFEB6" w14:textId="3ED8D4D0" w:rsidR="00CE40F6" w:rsidRDefault="00CE40F6" w:rsidP="00D35D70">
      <w:pPr>
        <w:shd w:val="clear" w:color="auto" w:fill="FFFFFF"/>
        <w:spacing w:before="240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none"/>
        </w:rPr>
      </w:pPr>
      <w:r w:rsidRPr="00F66C5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none"/>
        </w:rPr>
        <w:t xml:space="preserve">The New Session of </w:t>
      </w:r>
      <w:r w:rsidR="003D0832" w:rsidRPr="00F66C5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none"/>
        </w:rPr>
        <w:t xml:space="preserve">Online </w:t>
      </w:r>
      <w:r w:rsidRPr="00F66C5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none"/>
        </w:rPr>
        <w:t>Certificate Course</w:t>
      </w:r>
      <w:r w:rsidR="003D0832" w:rsidRPr="00F66C5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none"/>
        </w:rPr>
        <w:t xml:space="preserve"> of Level </w:t>
      </w:r>
      <w:r w:rsidR="0039415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none"/>
        </w:rPr>
        <w:t xml:space="preserve">1, </w:t>
      </w:r>
      <w:r w:rsidR="003D0832" w:rsidRPr="00F66C5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none"/>
        </w:rPr>
        <w:t>2</w:t>
      </w:r>
      <w:r w:rsidR="00D35D7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none"/>
        </w:rPr>
        <w:t xml:space="preserve">, 3, 4 </w:t>
      </w:r>
      <w:r w:rsidR="003D0832" w:rsidRPr="00F66C5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none"/>
        </w:rPr>
        <w:t xml:space="preserve">&amp; </w:t>
      </w:r>
      <w:r w:rsidR="00D35D7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none"/>
        </w:rPr>
        <w:t>5</w:t>
      </w:r>
      <w:r w:rsidRPr="00F66C5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none"/>
        </w:rPr>
        <w:t xml:space="preserve"> in Persian Language is </w:t>
      </w:r>
      <w:r w:rsidR="003D0832" w:rsidRPr="00F66C5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none"/>
        </w:rPr>
        <w:t xml:space="preserve">going to </w:t>
      </w:r>
      <w:r w:rsidRPr="00F66C5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none"/>
        </w:rPr>
        <w:t>start</w:t>
      </w:r>
      <w:r w:rsidR="003D0832" w:rsidRPr="00F66C5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none"/>
        </w:rPr>
        <w:t xml:space="preserve"> </w:t>
      </w:r>
      <w:r w:rsidRPr="00F66C5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none"/>
        </w:rPr>
        <w:t xml:space="preserve">from </w:t>
      </w:r>
      <w:r w:rsidR="00D35D7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none"/>
        </w:rPr>
        <w:t>1</w:t>
      </w:r>
      <w:r w:rsidR="00D35D7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none"/>
          <w:vertAlign w:val="superscript"/>
        </w:rPr>
        <w:t>s</w:t>
      </w:r>
      <w:r w:rsidR="00166F94" w:rsidRPr="00F66C5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none"/>
          <w:vertAlign w:val="superscript"/>
        </w:rPr>
        <w:t>t</w:t>
      </w:r>
      <w:r w:rsidR="00166F94" w:rsidRPr="00F66C5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none"/>
        </w:rPr>
        <w:t xml:space="preserve"> </w:t>
      </w:r>
      <w:r w:rsidR="00D35D7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none"/>
        </w:rPr>
        <w:t>October</w:t>
      </w:r>
      <w:r w:rsidRPr="00F66C5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none"/>
        </w:rPr>
        <w:t>, 20</w:t>
      </w:r>
      <w:r w:rsidR="00166F94" w:rsidRPr="00F66C5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none"/>
        </w:rPr>
        <w:t>2</w:t>
      </w:r>
      <w:r w:rsidR="004E605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none"/>
        </w:rPr>
        <w:t>1</w:t>
      </w:r>
      <w:r w:rsidR="003D0832" w:rsidRPr="00F66C5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none"/>
        </w:rPr>
        <w:t>.</w:t>
      </w:r>
    </w:p>
    <w:p w14:paraId="1F68F8FF" w14:textId="56550ED3" w:rsidR="00277633" w:rsidRDefault="00277633" w:rsidP="00D35D70">
      <w:pPr>
        <w:shd w:val="clear" w:color="auto" w:fill="FFFFFF"/>
        <w:spacing w:before="240"/>
        <w:jc w:val="both"/>
        <w:rPr>
          <w:rFonts w:ascii="Tahoma" w:eastAsia="Times New Roman" w:hAnsi="Tahoma" w:cs="Tahoma"/>
          <w:color w:val="000000"/>
          <w:sz w:val="28"/>
          <w:szCs w:val="28"/>
          <w:u w:val="none"/>
        </w:rPr>
      </w:pPr>
      <w:hyperlink r:id="rId4" w:history="1">
        <w:r w:rsidRPr="0007407A">
          <w:rPr>
            <w:rStyle w:val="Hyperlink"/>
            <w:rFonts w:ascii="Tahoma" w:eastAsia="Times New Roman" w:hAnsi="Tahoma" w:cs="Tahoma"/>
            <w:sz w:val="28"/>
            <w:szCs w:val="28"/>
          </w:rPr>
          <w:t>https://forms.gle/MdMkmTpnvJs9H2Ve6</w:t>
        </w:r>
      </w:hyperlink>
    </w:p>
    <w:p w14:paraId="64A52EFA" w14:textId="77777777" w:rsidR="00277633" w:rsidRPr="00CE40F6" w:rsidRDefault="00277633" w:rsidP="00D35D70">
      <w:pPr>
        <w:shd w:val="clear" w:color="auto" w:fill="FFFFFF"/>
        <w:spacing w:before="240"/>
        <w:jc w:val="both"/>
        <w:rPr>
          <w:rFonts w:ascii="Tahoma" w:eastAsia="Times New Roman" w:hAnsi="Tahoma" w:cs="Tahoma"/>
          <w:color w:val="000000"/>
          <w:sz w:val="28"/>
          <w:szCs w:val="28"/>
          <w:u w:val="none"/>
        </w:rPr>
      </w:pPr>
      <w:bookmarkStart w:id="0" w:name="_GoBack"/>
      <w:bookmarkEnd w:id="0"/>
    </w:p>
    <w:p w14:paraId="2F813D1F" w14:textId="77777777" w:rsidR="00A4384F" w:rsidRDefault="00A4384F" w:rsidP="003D0832">
      <w:pPr>
        <w:jc w:val="both"/>
      </w:pPr>
    </w:p>
    <w:sectPr w:rsidR="00A4384F" w:rsidSect="000A6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lv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0F6"/>
    <w:rsid w:val="00033C81"/>
    <w:rsid w:val="000A3D41"/>
    <w:rsid w:val="000A6729"/>
    <w:rsid w:val="00131FC2"/>
    <w:rsid w:val="00166F94"/>
    <w:rsid w:val="001B09A9"/>
    <w:rsid w:val="002370CF"/>
    <w:rsid w:val="00277633"/>
    <w:rsid w:val="00394155"/>
    <w:rsid w:val="003C766A"/>
    <w:rsid w:val="003D0832"/>
    <w:rsid w:val="0046061A"/>
    <w:rsid w:val="004624FF"/>
    <w:rsid w:val="004E6059"/>
    <w:rsid w:val="00556BA8"/>
    <w:rsid w:val="00565834"/>
    <w:rsid w:val="00590742"/>
    <w:rsid w:val="00596381"/>
    <w:rsid w:val="005F3697"/>
    <w:rsid w:val="00602720"/>
    <w:rsid w:val="0061723D"/>
    <w:rsid w:val="00726520"/>
    <w:rsid w:val="00783E1F"/>
    <w:rsid w:val="007B4572"/>
    <w:rsid w:val="00807D72"/>
    <w:rsid w:val="00824017"/>
    <w:rsid w:val="00825F03"/>
    <w:rsid w:val="0084576A"/>
    <w:rsid w:val="008648E4"/>
    <w:rsid w:val="008F5CE6"/>
    <w:rsid w:val="009238FD"/>
    <w:rsid w:val="009406A2"/>
    <w:rsid w:val="00945194"/>
    <w:rsid w:val="009D3467"/>
    <w:rsid w:val="00A11827"/>
    <w:rsid w:val="00A4384F"/>
    <w:rsid w:val="00AE4131"/>
    <w:rsid w:val="00AF43FB"/>
    <w:rsid w:val="00B46EF2"/>
    <w:rsid w:val="00C610EB"/>
    <w:rsid w:val="00CE40F6"/>
    <w:rsid w:val="00D35D70"/>
    <w:rsid w:val="00DC6BE2"/>
    <w:rsid w:val="00E4394E"/>
    <w:rsid w:val="00E83D1C"/>
    <w:rsid w:val="00F31B5A"/>
    <w:rsid w:val="00F66C5F"/>
    <w:rsid w:val="00FE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70CD3"/>
  <w15:docId w15:val="{615778AA-928D-4BB2-BD91-4C3F4B0F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lvi Nastaleeq" w:eastAsiaTheme="minorHAnsi" w:hAnsi="Alvi Nastaleeq" w:cs="Alvi Nastaleeq"/>
        <w:sz w:val="30"/>
        <w:szCs w:val="30"/>
        <w:u w:val="single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6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MdMkmTpnvJs9H2Ve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Markaz</dc:creator>
  <cp:lastModifiedBy>asghari</cp:lastModifiedBy>
  <cp:revision>4</cp:revision>
  <dcterms:created xsi:type="dcterms:W3CDTF">2021-09-02T09:22:00Z</dcterms:created>
  <dcterms:modified xsi:type="dcterms:W3CDTF">2021-09-06T05:24:00Z</dcterms:modified>
</cp:coreProperties>
</file>